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58D81" w14:textId="431E764A" w:rsidR="00557590" w:rsidRPr="00F028BC" w:rsidRDefault="0069225F" w:rsidP="00F028BC">
      <w:pPr>
        <w:pStyle w:val="NormalWeb"/>
        <w:tabs>
          <w:tab w:val="left" w:pos="0"/>
        </w:tabs>
        <w:spacing w:before="60" w:beforeAutospacing="0" w:after="60" w:afterAutospacing="0" w:line="276" w:lineRule="auto"/>
        <w:jc w:val="right"/>
        <w:rPr>
          <w:rFonts w:ascii="Book Antiqua" w:hAnsi="Book Antiqua"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3816EA" w:rsidRPr="00F028BC">
        <w:rPr>
          <w:rFonts w:ascii="Book Antiqua" w:hAnsi="Book Antiqua"/>
          <w:i/>
        </w:rPr>
        <w:t xml:space="preserve">Приложение </w:t>
      </w:r>
      <w:r w:rsidR="00F028BC">
        <w:rPr>
          <w:rFonts w:ascii="Book Antiqua" w:hAnsi="Book Antiqua"/>
          <w:i/>
        </w:rPr>
        <w:t xml:space="preserve">№ </w:t>
      </w:r>
      <w:r w:rsidR="00A113A1" w:rsidRPr="00F028BC">
        <w:rPr>
          <w:rFonts w:ascii="Book Antiqua" w:hAnsi="Book Antiqua"/>
          <w:i/>
        </w:rPr>
        <w:t>2</w:t>
      </w:r>
    </w:p>
    <w:p w14:paraId="5D22641B" w14:textId="77777777" w:rsidR="0069225F" w:rsidRPr="008E583E" w:rsidRDefault="0069225F" w:rsidP="00F028BC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8E583E" w:rsidRDefault="00A01F22" w:rsidP="00F028BC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  <w:sz w:val="28"/>
          <w:szCs w:val="28"/>
        </w:rPr>
      </w:pPr>
      <w:r w:rsidRPr="008E583E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8E583E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66230F93" w:rsidR="00A01F22" w:rsidRPr="008E583E" w:rsidRDefault="00A01F22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Долуподписаният/</w:t>
      </w:r>
      <w:r w:rsidR="00F028BC">
        <w:rPr>
          <w:rStyle w:val="spelle"/>
          <w:rFonts w:ascii="Book Antiqua" w:hAnsi="Book Antiqua"/>
          <w:lang w:val="ru-RU"/>
        </w:rPr>
        <w:t>-</w:t>
      </w:r>
      <w:r w:rsidRPr="008E583E">
        <w:rPr>
          <w:rStyle w:val="spelle"/>
          <w:rFonts w:ascii="Book Antiqua" w:hAnsi="Book Antiqua"/>
          <w:lang w:val="ru-RU"/>
        </w:rPr>
        <w:t>ата</w:t>
      </w:r>
      <w:r w:rsidRPr="008E583E">
        <w:rPr>
          <w:rFonts w:ascii="Book Antiqua" w:hAnsi="Book Antiqua"/>
          <w:lang w:val="ru-RU"/>
        </w:rPr>
        <w:t xml:space="preserve">: </w:t>
      </w:r>
      <w:r w:rsidR="0069225F" w:rsidRPr="008E583E">
        <w:rPr>
          <w:rFonts w:ascii="Book Antiqua" w:hAnsi="Book Antiqua"/>
          <w:lang w:val="ru-RU"/>
        </w:rPr>
        <w:t>......</w:t>
      </w:r>
      <w:r w:rsidRPr="008E583E">
        <w:rPr>
          <w:rFonts w:ascii="Book Antiqua" w:hAnsi="Book Antiqua"/>
          <w:lang w:val="ru-RU"/>
        </w:rPr>
        <w:t>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.................................................</w:t>
      </w:r>
      <w:r w:rsidR="008924D2" w:rsidRPr="008E583E">
        <w:rPr>
          <w:rFonts w:ascii="Book Antiqua" w:hAnsi="Book Antiqua"/>
          <w:lang w:val="ru-RU"/>
        </w:rPr>
        <w:t>................</w:t>
      </w:r>
      <w:r w:rsidR="005278F3" w:rsidRPr="008E583E">
        <w:rPr>
          <w:rFonts w:ascii="Book Antiqua" w:hAnsi="Book Antiqua"/>
          <w:lang w:val="ru-RU"/>
        </w:rPr>
        <w:t>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  </w:t>
      </w:r>
    </w:p>
    <w:p w14:paraId="53EAD862" w14:textId="77777777" w:rsidR="00A01F22" w:rsidRPr="008E583E" w:rsidRDefault="00A01F22" w:rsidP="00F028BC">
      <w:pPr>
        <w:pStyle w:val="NormalWeb"/>
        <w:spacing w:before="60" w:beforeAutospacing="0" w:after="60" w:afterAutospacing="0" w:line="276" w:lineRule="auto"/>
        <w:jc w:val="center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(</w:t>
      </w:r>
      <w:r w:rsidRPr="008E583E">
        <w:rPr>
          <w:rStyle w:val="spelle"/>
          <w:rFonts w:ascii="Book Antiqua" w:hAnsi="Book Antiqua"/>
          <w:lang w:val="ru-RU"/>
        </w:rPr>
        <w:t>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презиме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фамилия</w:t>
      </w:r>
      <w:r w:rsidRPr="008E583E">
        <w:rPr>
          <w:rFonts w:ascii="Book Antiqua" w:hAnsi="Book Antiqua"/>
          <w:lang w:val="ru-RU"/>
        </w:rPr>
        <w:t>)</w:t>
      </w:r>
    </w:p>
    <w:p w14:paraId="737C02F0" w14:textId="77777777" w:rsidR="009653E3" w:rsidRPr="008E583E" w:rsidRDefault="00A01F22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ЕГН .....................................</w:t>
      </w:r>
      <w:r w:rsidR="005278F3" w:rsidRPr="008E583E">
        <w:rPr>
          <w:rFonts w:ascii="Book Antiqua" w:hAnsi="Book Antiqua"/>
          <w:lang w:val="ru-RU"/>
        </w:rPr>
        <w:t>........</w:t>
      </w:r>
      <w:r w:rsidRPr="008E583E">
        <w:rPr>
          <w:rFonts w:ascii="Book Antiqua" w:hAnsi="Book Antiqua"/>
          <w:lang w:val="ru-RU"/>
        </w:rPr>
        <w:t>,</w:t>
      </w:r>
      <w:r w:rsidR="009653E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постоянен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адрес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8E583E" w:rsidRDefault="00A01F22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</w:rPr>
        <w:t>г</w:t>
      </w:r>
      <w:r w:rsidRPr="008E583E">
        <w:rPr>
          <w:rStyle w:val="spelle"/>
          <w:rFonts w:ascii="Book Antiqua" w:hAnsi="Book Antiqua"/>
          <w:lang w:val="ru-RU"/>
        </w:rPr>
        <w:t>ражданство</w:t>
      </w:r>
      <w:r w:rsidR="0069225F" w:rsidRPr="008E583E">
        <w:rPr>
          <w:rFonts w:ascii="Book Antiqua" w:hAnsi="Book Antiqua"/>
          <w:lang w:val="ru-RU"/>
        </w:rPr>
        <w:t xml:space="preserve"> .................</w:t>
      </w:r>
      <w:r w:rsidRPr="008E583E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8E583E" w:rsidRDefault="00A01F22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lang w:val="ru-RU"/>
        </w:rPr>
      </w:pPr>
      <w:r w:rsidRPr="008E583E">
        <w:rPr>
          <w:rStyle w:val="grame"/>
          <w:rFonts w:ascii="Book Antiqua" w:hAnsi="Book Antiqua"/>
          <w:lang w:val="ru-RU"/>
        </w:rPr>
        <w:t>документ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за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самоличност</w:t>
      </w:r>
      <w:r w:rsidRPr="008E583E">
        <w:rPr>
          <w:rFonts w:ascii="Book Antiqua" w:hAnsi="Book Antiqua"/>
          <w:lang w:val="ru-RU"/>
        </w:rPr>
        <w:t xml:space="preserve"> </w:t>
      </w:r>
      <w:r w:rsidR="005278F3" w:rsidRPr="008E583E">
        <w:rPr>
          <w:rFonts w:ascii="Book Antiqua" w:hAnsi="Book Antiqua"/>
          <w:lang w:val="ru-RU"/>
        </w:rPr>
        <w:t>№</w:t>
      </w:r>
      <w:r w:rsidRPr="008E583E">
        <w:rPr>
          <w:rFonts w:ascii="Book Antiqua" w:hAnsi="Book Antiqua"/>
          <w:lang w:val="ru-RU"/>
        </w:rPr>
        <w:t>.................................................</w:t>
      </w:r>
      <w:r w:rsidR="005278F3" w:rsidRPr="008E583E">
        <w:rPr>
          <w:rFonts w:ascii="Book Antiqua" w:hAnsi="Book Antiqua"/>
          <w:lang w:val="ru-RU"/>
        </w:rPr>
        <w:t>, изд. на ................... от МВР – ...............................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в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качеството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ми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="005278F3" w:rsidRPr="008E583E">
        <w:rPr>
          <w:rFonts w:ascii="Book Antiqua" w:hAnsi="Book Antiqua"/>
          <w:lang w:val="ru-RU"/>
        </w:rPr>
        <w:t xml:space="preserve"> 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</w:t>
      </w:r>
      <w:r w:rsidR="005278F3" w:rsidRPr="008E583E">
        <w:rPr>
          <w:rFonts w:ascii="Book Antiqua" w:hAnsi="Book Antiqua"/>
          <w:lang w:val="ru-RU"/>
        </w:rPr>
        <w:t>..</w:t>
      </w:r>
      <w:r w:rsidR="009D1988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  <w:lang w:val="ru-RU"/>
        </w:rPr>
        <w:t>в</w:t>
      </w:r>
      <w:r w:rsidR="005278F3" w:rsidRPr="008E583E">
        <w:rPr>
          <w:rFonts w:ascii="Book Antiqua" w:hAnsi="Book Antiqua"/>
          <w:lang w:val="ru-RU"/>
        </w:rPr>
        <w:t>/на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...............................</w:t>
      </w:r>
      <w:r w:rsidR="005278F3" w:rsidRPr="008E583E">
        <w:rPr>
          <w:rFonts w:ascii="Book Antiqua" w:hAnsi="Book Antiqua"/>
          <w:lang w:val="ru-RU"/>
        </w:rPr>
        <w:t>...........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 </w:t>
      </w:r>
    </w:p>
    <w:p w14:paraId="2CE67A0F" w14:textId="19E8A92A" w:rsidR="0069225F" w:rsidRDefault="005278F3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ЕИК</w:t>
      </w:r>
      <w:r w:rsidR="005563A3" w:rsidRPr="008E583E">
        <w:rPr>
          <w:rFonts w:ascii="Book Antiqua" w:hAnsi="Book Antiqua"/>
          <w:lang w:val="ru-RU"/>
        </w:rPr>
        <w:t xml:space="preserve"> </w:t>
      </w:r>
      <w:r w:rsidR="00A73C14" w:rsidRPr="008E583E">
        <w:rPr>
          <w:rFonts w:ascii="Book Antiqua" w:hAnsi="Book Antiqua"/>
        </w:rPr>
        <w:t>по БУЛСТАТ.............................</w:t>
      </w:r>
      <w:r w:rsidR="003B78A0" w:rsidRPr="008E583E">
        <w:rPr>
          <w:rFonts w:ascii="Book Antiqua" w:hAnsi="Book Antiqua"/>
          <w:lang w:val="ru-RU"/>
        </w:rPr>
        <w:t>......</w:t>
      </w:r>
      <w:r w:rsidR="00A73C14" w:rsidRPr="008E583E">
        <w:rPr>
          <w:rFonts w:ascii="Book Antiqua" w:hAnsi="Book Antiqua"/>
        </w:rPr>
        <w:t>.,</w:t>
      </w:r>
    </w:p>
    <w:p w14:paraId="0DAE71C0" w14:textId="77777777" w:rsidR="00F028BC" w:rsidRPr="00F028BC" w:rsidRDefault="00F028BC" w:rsidP="00F028BC">
      <w:pPr>
        <w:pStyle w:val="NormalWeb"/>
        <w:spacing w:before="60" w:beforeAutospacing="0" w:after="60" w:afterAutospacing="0" w:line="276" w:lineRule="auto"/>
        <w:jc w:val="both"/>
        <w:rPr>
          <w:rStyle w:val="spelle"/>
          <w:rFonts w:ascii="Book Antiqua" w:hAnsi="Book Antiqua"/>
        </w:rPr>
      </w:pPr>
    </w:p>
    <w:p w14:paraId="1C436834" w14:textId="529E9FA4" w:rsidR="00455838" w:rsidRPr="008E583E" w:rsidRDefault="00A73C14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  <w:lang w:val="ru-RU"/>
        </w:rPr>
      </w:pPr>
      <w:bookmarkStart w:id="0" w:name="_Hlk126403470"/>
      <w:r w:rsidRPr="008E583E">
        <w:rPr>
          <w:rStyle w:val="spelle"/>
          <w:rFonts w:ascii="Book Antiqua" w:hAnsi="Book Antiqua"/>
          <w:b/>
        </w:rPr>
        <w:t>Декларирам</w:t>
      </w:r>
      <w:r w:rsidRPr="008E583E">
        <w:rPr>
          <w:rFonts w:ascii="Book Antiqua" w:hAnsi="Book Antiqua"/>
          <w:b/>
        </w:rPr>
        <w:t xml:space="preserve">, </w:t>
      </w:r>
      <w:r w:rsidRPr="008E583E">
        <w:rPr>
          <w:rStyle w:val="spelle"/>
          <w:rFonts w:ascii="Book Antiqua" w:hAnsi="Book Antiqua"/>
          <w:b/>
        </w:rPr>
        <w:t>че</w:t>
      </w:r>
      <w:r w:rsidR="000C7673" w:rsidRPr="008E583E">
        <w:rPr>
          <w:rStyle w:val="spelle"/>
          <w:rFonts w:ascii="Book Antiqua" w:hAnsi="Book Antiqua"/>
          <w:b/>
        </w:rPr>
        <w:t xml:space="preserve"> обект</w:t>
      </w:r>
      <w:r w:rsidR="008D230E" w:rsidRPr="008E583E">
        <w:rPr>
          <w:rStyle w:val="spelle"/>
          <w:rFonts w:ascii="Book Antiqua" w:hAnsi="Book Antiqua"/>
          <w:b/>
        </w:rPr>
        <w:t xml:space="preserve">ът, </w:t>
      </w:r>
      <w:r w:rsidR="000C7673" w:rsidRPr="008E583E">
        <w:rPr>
          <w:rFonts w:ascii="Book Antiqua" w:hAnsi="Book Antiqua"/>
          <w:b/>
        </w:rPr>
        <w:t>с който</w:t>
      </w:r>
      <w:r w:rsidR="008D230E" w:rsidRPr="008E583E">
        <w:rPr>
          <w:rFonts w:ascii="Book Antiqua" w:hAnsi="Book Antiqua"/>
          <w:b/>
        </w:rPr>
        <w:t xml:space="preserve"> кандидатствам</w:t>
      </w:r>
      <w:r w:rsidRPr="008E583E">
        <w:rPr>
          <w:rFonts w:ascii="Book Antiqua" w:hAnsi="Book Antiqua"/>
          <w:b/>
        </w:rPr>
        <w:t>е</w:t>
      </w:r>
      <w:r w:rsidR="00F028BC">
        <w:rPr>
          <w:rFonts w:ascii="Book Antiqua" w:hAnsi="Book Antiqua"/>
          <w:b/>
        </w:rPr>
        <w:t xml:space="preserve"> </w:t>
      </w:r>
      <w:r w:rsidRPr="008E583E">
        <w:rPr>
          <w:rFonts w:ascii="Book Antiqua" w:hAnsi="Book Antiqua"/>
          <w:b/>
        </w:rPr>
        <w:t xml:space="preserve">за </w:t>
      </w:r>
      <w:r w:rsidR="00871153" w:rsidRPr="008E583E">
        <w:rPr>
          <w:rFonts w:ascii="Book Antiqua" w:hAnsi="Book Antiqua"/>
          <w:b/>
        </w:rPr>
        <w:t xml:space="preserve">предоставяне </w:t>
      </w:r>
      <w:r w:rsidR="00FB0F17" w:rsidRPr="008E583E">
        <w:rPr>
          <w:rFonts w:ascii="Book Antiqua" w:hAnsi="Book Antiqua"/>
          <w:b/>
        </w:rPr>
        <w:t xml:space="preserve">на </w:t>
      </w:r>
      <w:r w:rsidR="00673A6E" w:rsidRPr="00673A6E">
        <w:rPr>
          <w:rFonts w:ascii="Book Antiqua" w:hAnsi="Book Antiqua"/>
          <w:b/>
        </w:rPr>
        <w:t>безвъзмездна финансова помощ</w:t>
      </w:r>
      <w:r w:rsidR="0069225F" w:rsidRPr="008E583E">
        <w:rPr>
          <w:rFonts w:ascii="Book Antiqua" w:hAnsi="Book Antiqua"/>
          <w:b/>
        </w:rPr>
        <w:t xml:space="preserve"> по </w:t>
      </w:r>
      <w:r w:rsidR="008E583E" w:rsidRPr="008E583E">
        <w:rPr>
          <w:rFonts w:ascii="Book Antiqua" w:hAnsi="Book Antiqua"/>
          <w:b/>
        </w:rPr>
        <w:t>Подпрограма</w:t>
      </w:r>
      <w:r w:rsidR="00335740" w:rsidRPr="008E583E">
        <w:rPr>
          <w:rFonts w:ascii="Book Antiqua" w:hAnsi="Book Antiqua"/>
          <w:b/>
          <w:lang w:val="ru-RU"/>
        </w:rPr>
        <w:t xml:space="preserve"> </w:t>
      </w:r>
      <w:r w:rsidR="008E583E" w:rsidRPr="008E583E">
        <w:rPr>
          <w:rFonts w:ascii="Book Antiqua" w:hAnsi="Book Antiqua"/>
          <w:b/>
        </w:rPr>
        <w:t>„Енергийна ефективност на общински училища и детски градини“</w:t>
      </w:r>
      <w:r w:rsidR="004420BE">
        <w:rPr>
          <w:rFonts w:ascii="Book Antiqua" w:hAnsi="Book Antiqua"/>
          <w:b/>
        </w:rPr>
        <w:t>,</w:t>
      </w:r>
    </w:p>
    <w:bookmarkEnd w:id="0"/>
    <w:p w14:paraId="61015A85" w14:textId="77777777" w:rsidR="0002122E" w:rsidRPr="008E583E" w:rsidRDefault="0002122E" w:rsidP="00F028BC">
      <w:pPr>
        <w:spacing w:before="60" w:after="60" w:line="276" w:lineRule="auto"/>
        <w:jc w:val="center"/>
        <w:rPr>
          <w:rFonts w:ascii="Book Antiqua" w:hAnsi="Book Antiqua"/>
          <w:i/>
        </w:rPr>
      </w:pPr>
    </w:p>
    <w:p w14:paraId="0BFA9309" w14:textId="77777777" w:rsidR="0002122E" w:rsidRPr="008E583E" w:rsidRDefault="0002122E" w:rsidP="00F028BC">
      <w:pPr>
        <w:spacing w:before="60" w:after="60" w:line="276" w:lineRule="auto"/>
        <w:jc w:val="center"/>
        <w:rPr>
          <w:rFonts w:ascii="Book Antiqua" w:hAnsi="Book Antiqua"/>
          <w:i/>
        </w:rPr>
      </w:pPr>
      <w:r w:rsidRPr="008E583E">
        <w:rPr>
          <w:rFonts w:ascii="Book Antiqua" w:hAnsi="Book Antiqua"/>
          <w:i/>
        </w:rPr>
        <w:t>(</w:t>
      </w:r>
      <w:r w:rsidRPr="008E583E">
        <w:rPr>
          <w:rFonts w:ascii="Book Antiqua" w:hAnsi="Book Antiqua"/>
          <w:b/>
          <w:i/>
          <w:u w:val="single"/>
        </w:rPr>
        <w:t>отбелязва се вярното)</w:t>
      </w:r>
    </w:p>
    <w:p w14:paraId="26E77745" w14:textId="77777777" w:rsidR="008D230E" w:rsidRPr="008E583E" w:rsidRDefault="008D230E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  <w:lang w:val="ru-RU"/>
        </w:rPr>
      </w:pPr>
    </w:p>
    <w:p w14:paraId="0B4EFA58" w14:textId="018A196E" w:rsidR="00AE4587" w:rsidRPr="00B33722" w:rsidRDefault="006903E9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B33722">
        <w:rPr>
          <w:rFonts w:ascii="Book Antiqua" w:hAnsi="Book Antiqua"/>
          <w:b/>
          <w:lang w:val="ru-RU"/>
        </w:rPr>
        <w:t xml:space="preserve"> </w:t>
      </w:r>
      <w:r w:rsidR="00335740" w:rsidRPr="00B33722">
        <w:rPr>
          <w:rFonts w:ascii="Book Antiqua" w:hAnsi="Book Antiqua"/>
          <w:b/>
          <w:lang w:val="ru-RU"/>
        </w:rPr>
        <w:t xml:space="preserve">не </w:t>
      </w:r>
      <w:r w:rsidR="008D230E" w:rsidRPr="00B33722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</w:t>
      </w:r>
      <w:r w:rsidR="00AE4587" w:rsidRPr="00B33722">
        <w:rPr>
          <w:rFonts w:ascii="Book Antiqua" w:hAnsi="Book Antiqua"/>
          <w:b/>
          <w:lang w:val="ru-RU"/>
        </w:rPr>
        <w:t>финансиран</w:t>
      </w:r>
      <w:r w:rsidR="000C7673" w:rsidRPr="00B33722">
        <w:rPr>
          <w:rFonts w:ascii="Book Antiqua" w:hAnsi="Book Antiqua"/>
          <w:b/>
          <w:lang w:val="ru-RU"/>
        </w:rPr>
        <w:t xml:space="preserve"> по др</w:t>
      </w:r>
      <w:r w:rsidR="008D230E" w:rsidRPr="00B33722">
        <w:rPr>
          <w:rFonts w:ascii="Book Antiqua" w:hAnsi="Book Antiqua"/>
          <w:b/>
          <w:lang w:val="ru-RU"/>
        </w:rPr>
        <w:t>уги национални и</w:t>
      </w:r>
      <w:r w:rsidR="00AE4587" w:rsidRPr="00B33722">
        <w:rPr>
          <w:rFonts w:ascii="Book Antiqua" w:hAnsi="Book Antiqua"/>
          <w:b/>
          <w:lang w:val="ru-RU"/>
        </w:rPr>
        <w:t>/или</w:t>
      </w:r>
      <w:r w:rsidR="008D230E" w:rsidRPr="00B33722">
        <w:rPr>
          <w:rFonts w:ascii="Book Antiqua" w:hAnsi="Book Antiqua"/>
          <w:b/>
          <w:lang w:val="ru-RU"/>
        </w:rPr>
        <w:t xml:space="preserve"> европейски про</w:t>
      </w:r>
      <w:r w:rsidR="000C7673" w:rsidRPr="00B33722">
        <w:rPr>
          <w:rFonts w:ascii="Book Antiqua" w:hAnsi="Book Antiqua"/>
          <w:b/>
          <w:lang w:val="ru-RU"/>
        </w:rPr>
        <w:t>г</w:t>
      </w:r>
      <w:r w:rsidR="008D230E" w:rsidRPr="00B33722">
        <w:rPr>
          <w:rFonts w:ascii="Book Antiqua" w:hAnsi="Book Antiqua"/>
          <w:b/>
          <w:lang w:val="ru-RU"/>
        </w:rPr>
        <w:t>р</w:t>
      </w:r>
      <w:r w:rsidR="00DA509C" w:rsidRPr="00B33722">
        <w:rPr>
          <w:rFonts w:ascii="Book Antiqua" w:hAnsi="Book Antiqua"/>
          <w:b/>
          <w:lang w:val="ru-RU"/>
        </w:rPr>
        <w:t>ами</w:t>
      </w:r>
      <w:r w:rsidR="00AE4587" w:rsidRPr="00B33722">
        <w:rPr>
          <w:rFonts w:ascii="Book Antiqua" w:hAnsi="Book Antiqua"/>
          <w:b/>
          <w:lang w:val="ru-RU"/>
        </w:rPr>
        <w:t>;</w:t>
      </w:r>
    </w:p>
    <w:p w14:paraId="1770E1B4" w14:textId="29FE4C61" w:rsidR="00455838" w:rsidRPr="00F028BC" w:rsidRDefault="00AE4587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  <w:lang w:val="ru-RU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Pr="00B33722">
        <w:rPr>
          <w:rFonts w:ascii="Book Antiqua" w:hAnsi="Book Antiqua"/>
          <w:b/>
          <w:lang w:val="ru-RU"/>
        </w:rPr>
        <w:t xml:space="preserve"> не е подаден за финансиране по други национални и/или европейски програми;</w:t>
      </w:r>
    </w:p>
    <w:p w14:paraId="79C330F9" w14:textId="1BC500A8" w:rsidR="00C16234" w:rsidRPr="00F028BC" w:rsidRDefault="006903E9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  <w:lang w:val="ru-RU"/>
        </w:rPr>
      </w:pPr>
      <w:r w:rsidRPr="008E583E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8E583E">
        <w:rPr>
          <w:rFonts w:ascii="Book Antiqua" w:hAnsi="Book Antiqua"/>
          <w:b/>
          <w:lang w:val="ru-RU"/>
        </w:rPr>
        <w:t xml:space="preserve"> е допустим за финансиране по програма ..........................</w:t>
      </w:r>
      <w:r w:rsidR="008D230E" w:rsidRPr="008E583E">
        <w:rPr>
          <w:rFonts w:ascii="Book Antiqua" w:hAnsi="Book Antiqua"/>
          <w:b/>
          <w:lang w:val="ru-RU"/>
        </w:rPr>
        <w:t>, но не е подаден за финансиране</w:t>
      </w:r>
      <w:r w:rsidR="008E583E" w:rsidRPr="008E583E">
        <w:rPr>
          <w:rFonts w:ascii="Book Antiqua" w:hAnsi="Book Antiqua"/>
          <w:b/>
          <w:lang w:val="ru-RU"/>
        </w:rPr>
        <w:t xml:space="preserve"> в периода </w:t>
      </w:r>
      <w:r w:rsidR="00684B33">
        <w:rPr>
          <w:rFonts w:ascii="Book Antiqua" w:hAnsi="Book Antiqua"/>
          <w:b/>
        </w:rPr>
        <w:t xml:space="preserve">10 септември </w:t>
      </w:r>
      <w:r w:rsidR="003C5094" w:rsidRPr="003C5094">
        <w:rPr>
          <w:rFonts w:ascii="Book Antiqua" w:hAnsi="Book Antiqua"/>
          <w:b/>
          <w:lang w:val="en-US"/>
        </w:rPr>
        <w:t>202</w:t>
      </w:r>
      <w:r w:rsidR="00684B33">
        <w:rPr>
          <w:rFonts w:ascii="Book Antiqua" w:hAnsi="Book Antiqua"/>
          <w:b/>
        </w:rPr>
        <w:t>5</w:t>
      </w:r>
      <w:r w:rsidR="003C5094" w:rsidRPr="003C5094">
        <w:rPr>
          <w:rFonts w:ascii="Book Antiqua" w:hAnsi="Book Antiqua"/>
          <w:b/>
          <w:lang w:val="en-US"/>
        </w:rPr>
        <w:t xml:space="preserve"> г. – </w:t>
      </w:r>
      <w:r w:rsidR="00684B33">
        <w:rPr>
          <w:rFonts w:ascii="Book Antiqua" w:hAnsi="Book Antiqua"/>
          <w:b/>
        </w:rPr>
        <w:t>10 декември</w:t>
      </w:r>
      <w:r w:rsidR="003C5094" w:rsidRPr="003C5094">
        <w:rPr>
          <w:rFonts w:ascii="Book Antiqua" w:hAnsi="Book Antiqua"/>
          <w:b/>
          <w:lang w:val="en-US"/>
        </w:rPr>
        <w:t xml:space="preserve"> 202</w:t>
      </w:r>
      <w:r w:rsidR="00684B33">
        <w:rPr>
          <w:rFonts w:ascii="Book Antiqua" w:hAnsi="Book Antiqua"/>
          <w:b/>
        </w:rPr>
        <w:t>5</w:t>
      </w:r>
      <w:r w:rsidR="003C5094" w:rsidRPr="003C5094">
        <w:rPr>
          <w:rFonts w:ascii="Book Antiqua" w:hAnsi="Book Antiqua"/>
          <w:b/>
          <w:lang w:val="en-US"/>
        </w:rPr>
        <w:t xml:space="preserve"> </w:t>
      </w:r>
      <w:r w:rsidR="008E583E" w:rsidRPr="008E583E">
        <w:rPr>
          <w:rFonts w:ascii="Book Antiqua" w:hAnsi="Book Antiqua"/>
          <w:b/>
          <w:lang w:val="ru-RU"/>
        </w:rPr>
        <w:t>година</w:t>
      </w:r>
      <w:r w:rsidR="00E77196">
        <w:rPr>
          <w:rFonts w:ascii="Book Antiqua" w:hAnsi="Book Antiqua"/>
          <w:b/>
          <w:lang w:val="ru-RU"/>
        </w:rPr>
        <w:t>;</w:t>
      </w:r>
    </w:p>
    <w:p w14:paraId="503AA96E" w14:textId="14DCCA0F" w:rsidR="008D230E" w:rsidRPr="008E583E" w:rsidRDefault="006903E9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  <w:lang w:val="ru-RU"/>
        </w:rPr>
      </w:pPr>
      <w:r w:rsidRPr="008E583E">
        <w:rPr>
          <w:rFonts w:ascii="Book Antiqua" w:hAnsi="Book Antiqua"/>
          <w:b/>
          <w:sz w:val="32"/>
          <w:szCs w:val="32"/>
          <w:lang w:val="ru-RU"/>
        </w:rPr>
        <w:t></w:t>
      </w:r>
      <w:r w:rsidR="008D230E" w:rsidRPr="008E583E">
        <w:rPr>
          <w:rFonts w:ascii="Book Antiqua" w:hAnsi="Book Antiqua"/>
          <w:b/>
          <w:lang w:val="ru-RU"/>
        </w:rPr>
        <w:t xml:space="preserve"> е допустим за финансиране по програма .........................., но при кандидатстване </w:t>
      </w:r>
      <w:r w:rsidR="00673B58">
        <w:rPr>
          <w:rFonts w:ascii="Book Antiqua" w:hAnsi="Book Antiqua"/>
          <w:b/>
          <w:lang w:val="ru-RU"/>
        </w:rPr>
        <w:t>НЕ</w:t>
      </w:r>
      <w:r w:rsidR="008D230E" w:rsidRPr="008E583E">
        <w:rPr>
          <w:rFonts w:ascii="Book Antiqua" w:hAnsi="Book Antiqua"/>
          <w:b/>
          <w:lang w:val="ru-RU"/>
        </w:rPr>
        <w:t xml:space="preserve"> беше одобрен </w:t>
      </w:r>
      <w:r w:rsidRPr="008E583E">
        <w:rPr>
          <w:rFonts w:ascii="Book Antiqua" w:hAnsi="Book Antiqua"/>
          <w:b/>
          <w:lang w:val="ru-RU"/>
        </w:rPr>
        <w:t xml:space="preserve">за </w:t>
      </w:r>
      <w:r w:rsidR="008E583E" w:rsidRPr="008E583E">
        <w:rPr>
          <w:rFonts w:ascii="Book Antiqua" w:hAnsi="Book Antiqua"/>
          <w:b/>
          <w:lang w:val="ru-RU"/>
        </w:rPr>
        <w:t>финансиране</w:t>
      </w:r>
      <w:r w:rsidR="00E77196">
        <w:rPr>
          <w:rFonts w:ascii="Book Antiqua" w:hAnsi="Book Antiqua"/>
          <w:b/>
          <w:lang w:val="ru-RU"/>
        </w:rPr>
        <w:t>.</w:t>
      </w:r>
    </w:p>
    <w:p w14:paraId="74FF51EE" w14:textId="77777777" w:rsidR="00455838" w:rsidRPr="008E583E" w:rsidRDefault="00455838" w:rsidP="00F028BC">
      <w:pPr>
        <w:spacing w:before="60" w:after="60" w:line="276" w:lineRule="auto"/>
        <w:jc w:val="both"/>
        <w:rPr>
          <w:rFonts w:ascii="Book Antiqua" w:hAnsi="Book Antiqua"/>
        </w:rPr>
      </w:pPr>
    </w:p>
    <w:p w14:paraId="01F71B7D" w14:textId="77777777" w:rsidR="00A01F22" w:rsidRPr="008E583E" w:rsidRDefault="00A01F22" w:rsidP="00F028BC">
      <w:pPr>
        <w:pStyle w:val="NormalWeb"/>
        <w:spacing w:before="60" w:beforeAutospacing="0" w:after="60" w:afterAutospacing="0" w:line="276" w:lineRule="auto"/>
        <w:jc w:val="both"/>
        <w:rPr>
          <w:rFonts w:ascii="Book Antiqua" w:hAnsi="Book Antiqua"/>
          <w:b/>
        </w:rPr>
      </w:pPr>
      <w:r w:rsidRPr="008E583E">
        <w:rPr>
          <w:rStyle w:val="spelle"/>
          <w:rFonts w:ascii="Book Antiqua" w:hAnsi="Book Antiqua"/>
          <w:b/>
          <w:lang w:val="ru-RU"/>
        </w:rPr>
        <w:t>Известна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ми</w:t>
      </w:r>
      <w:r w:rsidRPr="008E583E">
        <w:rPr>
          <w:rFonts w:ascii="Book Antiqua" w:hAnsi="Book Antiqua"/>
          <w:b/>
          <w:lang w:val="ru-RU"/>
        </w:rPr>
        <w:t xml:space="preserve"> е </w:t>
      </w:r>
      <w:r w:rsidRPr="008E583E">
        <w:rPr>
          <w:rStyle w:val="spelle"/>
          <w:rFonts w:ascii="Book Antiqua" w:hAnsi="Book Antiqua"/>
          <w:b/>
          <w:lang w:val="ru-RU"/>
        </w:rPr>
        <w:t>наказателната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отговорност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по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чл</w:t>
      </w:r>
      <w:r w:rsidRPr="008E583E">
        <w:rPr>
          <w:rFonts w:ascii="Book Antiqua" w:hAnsi="Book Antiqua"/>
          <w:b/>
          <w:lang w:val="ru-RU"/>
        </w:rPr>
        <w:t xml:space="preserve">. 313 </w:t>
      </w:r>
      <w:r w:rsidRPr="008E583E">
        <w:rPr>
          <w:rStyle w:val="spelle"/>
          <w:rFonts w:ascii="Book Antiqua" w:hAnsi="Book Antiqua"/>
          <w:b/>
          <w:lang w:val="ru-RU"/>
        </w:rPr>
        <w:t>от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Наказателния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кодекс</w:t>
      </w:r>
      <w:r w:rsidRPr="008E583E">
        <w:rPr>
          <w:rFonts w:ascii="Book Antiqua" w:hAnsi="Book Antiqua"/>
          <w:b/>
          <w:lang w:val="ru-RU"/>
        </w:rPr>
        <w:br/>
      </w:r>
      <w:r w:rsidRPr="008E583E">
        <w:rPr>
          <w:rStyle w:val="spelle"/>
          <w:rFonts w:ascii="Book Antiqua" w:hAnsi="Book Antiqua"/>
          <w:b/>
          <w:lang w:val="ru-RU"/>
        </w:rPr>
        <w:t>за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деклариране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неверни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обстоятелства</w:t>
      </w:r>
      <w:r w:rsidRPr="008E583E">
        <w:rPr>
          <w:rFonts w:ascii="Book Antiqua" w:hAnsi="Book Antiqua"/>
          <w:b/>
          <w:lang w:val="ru-RU"/>
        </w:rPr>
        <w:t>.</w:t>
      </w:r>
    </w:p>
    <w:p w14:paraId="7FE63FFB" w14:textId="77777777" w:rsidR="00A01F22" w:rsidRPr="008E583E" w:rsidRDefault="00A01F22" w:rsidP="00F028BC">
      <w:pPr>
        <w:spacing w:before="60" w:after="60" w:line="276" w:lineRule="auto"/>
        <w:rPr>
          <w:rFonts w:ascii="Book Antiqua" w:hAnsi="Book Antiqua"/>
          <w:lang w:val="ru-RU"/>
        </w:rPr>
      </w:pPr>
      <w:r w:rsidRPr="008E583E">
        <w:rPr>
          <w:rFonts w:ascii="Book Antiqua" w:hAnsi="Book Antiqua"/>
        </w:rPr>
        <w:t xml:space="preserve">  </w:t>
      </w:r>
    </w:p>
    <w:p w14:paraId="3F317B85" w14:textId="77777777" w:rsidR="006903E9" w:rsidRPr="008E583E" w:rsidRDefault="006903E9" w:rsidP="00F028BC">
      <w:pPr>
        <w:spacing w:before="60" w:after="60" w:line="276" w:lineRule="auto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Pr="008E583E" w:rsidRDefault="00A01F22" w:rsidP="00F028BC">
      <w:pPr>
        <w:spacing w:before="60" w:after="60" w:line="276" w:lineRule="auto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Дата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деклариране</w:t>
      </w:r>
      <w:r w:rsidRPr="008E583E">
        <w:rPr>
          <w:rFonts w:ascii="Book Antiqua" w:hAnsi="Book Antiqua"/>
          <w:lang w:val="ru-RU"/>
        </w:rPr>
        <w:t>:</w:t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>Декларатор</w:t>
      </w:r>
      <w:r w:rsidR="0069225F" w:rsidRPr="008E583E">
        <w:rPr>
          <w:rFonts w:ascii="Book Antiqua" w:hAnsi="Book Antiqua"/>
          <w:lang w:val="ru-RU"/>
        </w:rPr>
        <w:t>: ..............................</w:t>
      </w:r>
    </w:p>
    <w:p w14:paraId="3BECE6E1" w14:textId="77777777" w:rsidR="00CE4017" w:rsidRPr="008E583E" w:rsidRDefault="00A01F22" w:rsidP="00F028BC">
      <w:pPr>
        <w:spacing w:before="60" w:after="60" w:line="276" w:lineRule="auto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........................................</w:t>
      </w:r>
      <w:r w:rsidR="003A79A1" w:rsidRPr="008E583E">
        <w:rPr>
          <w:rFonts w:ascii="Book Antiqua" w:hAnsi="Book Antiqua"/>
          <w:lang w:val="ru-RU"/>
        </w:rPr>
        <w:t xml:space="preserve">                                                       </w:t>
      </w:r>
      <w:r w:rsidR="000F567F" w:rsidRPr="008E583E">
        <w:rPr>
          <w:rStyle w:val="spelle"/>
          <w:rFonts w:ascii="Book Antiqua" w:hAnsi="Book Antiqua"/>
          <w:lang w:val="ru-RU"/>
        </w:rPr>
        <w:t xml:space="preserve">  </w:t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>(</w:t>
      </w:r>
      <w:r w:rsidR="0069225F" w:rsidRPr="008E583E">
        <w:rPr>
          <w:rStyle w:val="spelle"/>
          <w:rFonts w:ascii="Book Antiqua" w:hAnsi="Book Antiqua"/>
          <w:lang w:val="ru-RU"/>
        </w:rPr>
        <w:t>подпис</w:t>
      </w:r>
      <w:r w:rsidR="0069225F" w:rsidRPr="008E583E">
        <w:rPr>
          <w:rFonts w:ascii="Book Antiqua" w:hAnsi="Book Antiqua"/>
          <w:lang w:val="ru-RU"/>
        </w:rPr>
        <w:t>)</w:t>
      </w:r>
      <w:r w:rsidR="0069225F" w:rsidRPr="008E583E">
        <w:rPr>
          <w:rFonts w:ascii="Book Antiqua" w:hAnsi="Book Antiqua"/>
        </w:rPr>
        <w:t xml:space="preserve">  </w:t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="00AB7545" w:rsidRPr="008E583E">
        <w:rPr>
          <w:rFonts w:ascii="Book Antiqua" w:hAnsi="Book Antiqua"/>
          <w:lang w:val="ru-RU"/>
        </w:rPr>
        <w:t xml:space="preserve">                        </w:t>
      </w:r>
    </w:p>
    <w:sectPr w:rsidR="00CE4017" w:rsidRPr="008E583E" w:rsidSect="000452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B4B5A" w14:textId="77777777" w:rsidR="000452EB" w:rsidRDefault="000452EB">
      <w:r>
        <w:separator/>
      </w:r>
    </w:p>
  </w:endnote>
  <w:endnote w:type="continuationSeparator" w:id="0">
    <w:p w14:paraId="2E72DD08" w14:textId="77777777" w:rsidR="000452EB" w:rsidRDefault="0004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2C014" w14:textId="77777777" w:rsidR="0096189F" w:rsidRDefault="009618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FE6C9" w14:textId="77777777" w:rsidR="0096189F" w:rsidRDefault="009618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282AC" w14:textId="77777777" w:rsidR="0096189F" w:rsidRDefault="00961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1611D" w14:textId="77777777" w:rsidR="000452EB" w:rsidRDefault="000452EB">
      <w:r>
        <w:separator/>
      </w:r>
    </w:p>
  </w:footnote>
  <w:footnote w:type="continuationSeparator" w:id="0">
    <w:p w14:paraId="0336F14F" w14:textId="77777777" w:rsidR="000452EB" w:rsidRDefault="0004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D1DBC" w14:textId="77777777" w:rsidR="0096189F" w:rsidRDefault="009618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106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3"/>
      <w:gridCol w:w="2443"/>
    </w:tblGrid>
    <w:tr w:rsidR="00F028BC" w14:paraId="198FE2BB" w14:textId="77777777" w:rsidTr="00F028BC">
      <w:tc>
        <w:tcPr>
          <w:tcW w:w="6663" w:type="dxa"/>
          <w:vAlign w:val="center"/>
        </w:tcPr>
        <w:p w14:paraId="1F82F9D8" w14:textId="77777777" w:rsidR="00F028BC" w:rsidRPr="00AE0E86" w:rsidRDefault="00F028BC" w:rsidP="00F028BC">
          <w:pPr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</w:pPr>
          <w:bookmarkStart w:id="1" w:name="_Hlk206667292"/>
          <w:bookmarkStart w:id="2" w:name="_GoBack"/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Подпрограма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„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Енергийна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ефективност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</w:p>
        <w:p w14:paraId="7EB789CA" w14:textId="77777777" w:rsidR="00F028BC" w:rsidRPr="000D3889" w:rsidRDefault="00F028BC" w:rsidP="00F028BC">
          <w:pPr>
            <w:rPr>
              <w:b/>
              <w:bCs/>
              <w:kern w:val="2"/>
              <w14:ligatures w14:val="standardContextual"/>
            </w:rPr>
          </w:pPr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на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общински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училища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и </w:t>
          </w:r>
          <w:proofErr w:type="spell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детски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 xml:space="preserve"> </w:t>
          </w:r>
          <w:proofErr w:type="spellStart"/>
          <w:proofErr w:type="gramStart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градини</w:t>
          </w:r>
          <w:proofErr w:type="spellEnd"/>
          <w:r w:rsidRPr="00AE0E86">
            <w:rPr>
              <w:rFonts w:ascii="Book Antiqua" w:hAnsi="Book Antiqua"/>
              <w:bCs/>
              <w:smallCaps/>
              <w:kern w:val="2"/>
              <w:sz w:val="20"/>
              <w:szCs w:val="20"/>
              <w14:ligatures w14:val="standardContextual"/>
            </w:rPr>
            <w:t>“</w:t>
          </w:r>
          <w:proofErr w:type="gramEnd"/>
        </w:p>
      </w:tc>
      <w:tc>
        <w:tcPr>
          <w:tcW w:w="2443" w:type="dxa"/>
          <w:vAlign w:val="center"/>
        </w:tcPr>
        <w:p w14:paraId="622DFEAB" w14:textId="77777777" w:rsidR="00F028BC" w:rsidRDefault="00F028BC" w:rsidP="00F028BC">
          <w:pPr>
            <w:jc w:val="right"/>
            <w:rPr>
              <w:bCs/>
              <w:kern w:val="2"/>
              <w14:ligatures w14:val="standardContextual"/>
            </w:rPr>
          </w:pPr>
          <w:r>
            <w:rPr>
              <w:bCs/>
              <w:noProof/>
              <w:kern w:val="2"/>
            </w:rPr>
            <w:drawing>
              <wp:inline distT="0" distB="0" distL="0" distR="0" wp14:anchorId="3FF9D608" wp14:editId="6E94D04A">
                <wp:extent cx="1461966" cy="460309"/>
                <wp:effectExtent l="0" t="0" r="5080" b="0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885DE6C" w14:textId="49504BCC" w:rsidR="000C7673" w:rsidRDefault="000C7673" w:rsidP="008E58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459CC" w14:textId="77777777" w:rsidR="0096189F" w:rsidRDefault="009618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5C43"/>
    <w:rsid w:val="000067DF"/>
    <w:rsid w:val="000074EF"/>
    <w:rsid w:val="00017C51"/>
    <w:rsid w:val="0002122E"/>
    <w:rsid w:val="00036AD4"/>
    <w:rsid w:val="000452EB"/>
    <w:rsid w:val="00055F82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564F5"/>
    <w:rsid w:val="001649BB"/>
    <w:rsid w:val="00190C5B"/>
    <w:rsid w:val="001E323A"/>
    <w:rsid w:val="001E66C2"/>
    <w:rsid w:val="001E7B0E"/>
    <w:rsid w:val="001F4F63"/>
    <w:rsid w:val="0020655A"/>
    <w:rsid w:val="0021072B"/>
    <w:rsid w:val="00211494"/>
    <w:rsid w:val="0023131A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639BA"/>
    <w:rsid w:val="003816EA"/>
    <w:rsid w:val="00396EFB"/>
    <w:rsid w:val="003A79A1"/>
    <w:rsid w:val="003B3DDA"/>
    <w:rsid w:val="003B78A0"/>
    <w:rsid w:val="003C5094"/>
    <w:rsid w:val="003C57A3"/>
    <w:rsid w:val="003D6EC7"/>
    <w:rsid w:val="003E6960"/>
    <w:rsid w:val="00414C76"/>
    <w:rsid w:val="0041558D"/>
    <w:rsid w:val="004249F6"/>
    <w:rsid w:val="0043034C"/>
    <w:rsid w:val="004420BE"/>
    <w:rsid w:val="00453F11"/>
    <w:rsid w:val="00455838"/>
    <w:rsid w:val="00483A6F"/>
    <w:rsid w:val="004A21F0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8262D"/>
    <w:rsid w:val="00596389"/>
    <w:rsid w:val="005A4F03"/>
    <w:rsid w:val="005E0A82"/>
    <w:rsid w:val="00607385"/>
    <w:rsid w:val="006376BA"/>
    <w:rsid w:val="00644BD9"/>
    <w:rsid w:val="00647D6C"/>
    <w:rsid w:val="00673A6E"/>
    <w:rsid w:val="00673B58"/>
    <w:rsid w:val="00684B33"/>
    <w:rsid w:val="006903E9"/>
    <w:rsid w:val="0069225F"/>
    <w:rsid w:val="006949CF"/>
    <w:rsid w:val="006F1709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805432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189F"/>
    <w:rsid w:val="009653E3"/>
    <w:rsid w:val="00980C5B"/>
    <w:rsid w:val="009825C3"/>
    <w:rsid w:val="009A3309"/>
    <w:rsid w:val="009A5FB1"/>
    <w:rsid w:val="009A7D95"/>
    <w:rsid w:val="009D1988"/>
    <w:rsid w:val="009D47C0"/>
    <w:rsid w:val="009D59C1"/>
    <w:rsid w:val="009E2ADC"/>
    <w:rsid w:val="009F7603"/>
    <w:rsid w:val="00A01196"/>
    <w:rsid w:val="00A01F22"/>
    <w:rsid w:val="00A113A1"/>
    <w:rsid w:val="00A17B35"/>
    <w:rsid w:val="00A25E42"/>
    <w:rsid w:val="00A73C14"/>
    <w:rsid w:val="00AB645D"/>
    <w:rsid w:val="00AB7545"/>
    <w:rsid w:val="00AE0E86"/>
    <w:rsid w:val="00AE15EA"/>
    <w:rsid w:val="00AE4587"/>
    <w:rsid w:val="00AE7329"/>
    <w:rsid w:val="00B24E87"/>
    <w:rsid w:val="00B33722"/>
    <w:rsid w:val="00B371E2"/>
    <w:rsid w:val="00B377B5"/>
    <w:rsid w:val="00B43328"/>
    <w:rsid w:val="00B5711E"/>
    <w:rsid w:val="00B73BF9"/>
    <w:rsid w:val="00B9216B"/>
    <w:rsid w:val="00BB050D"/>
    <w:rsid w:val="00BB3952"/>
    <w:rsid w:val="00BC7C4D"/>
    <w:rsid w:val="00BD1112"/>
    <w:rsid w:val="00BD5244"/>
    <w:rsid w:val="00BE1BD9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CF3D41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77196"/>
    <w:rsid w:val="00E80F89"/>
    <w:rsid w:val="00EA516B"/>
    <w:rsid w:val="00ED3904"/>
    <w:rsid w:val="00EE0F8C"/>
    <w:rsid w:val="00F028BC"/>
    <w:rsid w:val="00F1586F"/>
    <w:rsid w:val="00F165D8"/>
    <w:rsid w:val="00F2463C"/>
    <w:rsid w:val="00F31A11"/>
    <w:rsid w:val="00F3551D"/>
    <w:rsid w:val="00F91A4E"/>
    <w:rsid w:val="00FB0F17"/>
    <w:rsid w:val="00FC5DBF"/>
    <w:rsid w:val="00FD37DC"/>
    <w:rsid w:val="00FD41CD"/>
    <w:rsid w:val="00FE0227"/>
    <w:rsid w:val="00FE3C94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FAE89034-0D2B-4320-8677-F4D8EC34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587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E4587"/>
    <w:rPr>
      <w:rFonts w:ascii="Cambria" w:eastAsia="Cambria" w:hAnsi="Cambria" w:cs="Cambria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F028BC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keywords/>
  <cp:lastModifiedBy>M.Minkova.PC1-LPT</cp:lastModifiedBy>
  <cp:revision>9</cp:revision>
  <cp:lastPrinted>2024-03-25T14:14:00Z</cp:lastPrinted>
  <dcterms:created xsi:type="dcterms:W3CDTF">2024-04-04T12:51:00Z</dcterms:created>
  <dcterms:modified xsi:type="dcterms:W3CDTF">2025-08-21T08:34:00Z</dcterms:modified>
</cp:coreProperties>
</file>